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064C" w14:textId="4DAC605D" w:rsidR="00464295" w:rsidRDefault="0039600D"/>
    <w:p w14:paraId="68F9BC5B" w14:textId="4FBBD077" w:rsidR="00782471" w:rsidRDefault="00782471"/>
    <w:p w14:paraId="73394429" w14:textId="76F8DE6A" w:rsidR="00782471" w:rsidRDefault="00782471"/>
    <w:p w14:paraId="44797CB9" w14:textId="2C5D41ED" w:rsidR="00782471" w:rsidRDefault="00782471">
      <w:r>
        <w:t>March 17, 2020</w:t>
      </w:r>
    </w:p>
    <w:p w14:paraId="4EFB80C0" w14:textId="77777777" w:rsidR="00782471" w:rsidRPr="00782471" w:rsidRDefault="00782471" w:rsidP="00782471">
      <w:pPr>
        <w:rPr>
          <w:sz w:val="28"/>
          <w:szCs w:val="28"/>
        </w:rPr>
      </w:pPr>
      <w:r w:rsidRPr="00782471">
        <w:rPr>
          <w:sz w:val="28"/>
          <w:szCs w:val="28"/>
        </w:rPr>
        <w:t> </w:t>
      </w:r>
    </w:p>
    <w:p w14:paraId="701E0A01" w14:textId="04F28BA1" w:rsidR="00527CBC" w:rsidRDefault="00782471" w:rsidP="00782471">
      <w:pPr>
        <w:rPr>
          <w:sz w:val="28"/>
          <w:szCs w:val="28"/>
        </w:rPr>
      </w:pPr>
      <w:r w:rsidRPr="00782471">
        <w:rPr>
          <w:sz w:val="28"/>
          <w:szCs w:val="28"/>
        </w:rPr>
        <w:t xml:space="preserve">In response to the ongoing concerns related to COVID-19 the Town of Waterloo will be closing our offices to the public. </w:t>
      </w:r>
      <w:r>
        <w:rPr>
          <w:sz w:val="28"/>
          <w:szCs w:val="28"/>
        </w:rPr>
        <w:t xml:space="preserve">We will be open by appointment only. If you need to come to the </w:t>
      </w:r>
      <w:r w:rsidR="00527CBC">
        <w:rPr>
          <w:sz w:val="28"/>
          <w:szCs w:val="28"/>
        </w:rPr>
        <w:t>office,</w:t>
      </w:r>
      <w:r>
        <w:rPr>
          <w:sz w:val="28"/>
          <w:szCs w:val="28"/>
        </w:rPr>
        <w:t xml:space="preserve"> please call ahead and make an appointment.</w:t>
      </w:r>
    </w:p>
    <w:p w14:paraId="2A13198C" w14:textId="16997294" w:rsidR="00D45651" w:rsidRDefault="00D45651" w:rsidP="00782471">
      <w:pPr>
        <w:rPr>
          <w:sz w:val="28"/>
          <w:szCs w:val="28"/>
        </w:rPr>
      </w:pPr>
      <w:r>
        <w:rPr>
          <w:sz w:val="28"/>
          <w:szCs w:val="28"/>
        </w:rPr>
        <w:t xml:space="preserve">We are sorry for the inconvenience that this may cause our customers. </w:t>
      </w:r>
      <w:r w:rsidR="00782471">
        <w:rPr>
          <w:sz w:val="28"/>
          <w:szCs w:val="28"/>
        </w:rPr>
        <w:t xml:space="preserve"> </w:t>
      </w:r>
      <w:r>
        <w:rPr>
          <w:sz w:val="28"/>
          <w:szCs w:val="28"/>
        </w:rPr>
        <w:t>We are following guidelines to keep the public safe. For your convenience you may</w:t>
      </w:r>
      <w:r w:rsidR="00782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pay </w:t>
      </w:r>
      <w:r w:rsidR="00782471">
        <w:rPr>
          <w:sz w:val="28"/>
          <w:szCs w:val="28"/>
        </w:rPr>
        <w:t xml:space="preserve">your bill online at </w:t>
      </w:r>
      <w:hyperlink r:id="rId6" w:history="1">
        <w:r w:rsidR="00782471" w:rsidRPr="00DB551B">
          <w:rPr>
            <w:rStyle w:val="Hyperlink"/>
            <w:sz w:val="28"/>
            <w:szCs w:val="28"/>
          </w:rPr>
          <w:t>www.waterlooin.gov</w:t>
        </w:r>
      </w:hyperlink>
      <w:r w:rsidR="00782471">
        <w:rPr>
          <w:sz w:val="28"/>
          <w:szCs w:val="28"/>
        </w:rPr>
        <w:t xml:space="preserve">, use the drive through or </w:t>
      </w:r>
      <w:r>
        <w:rPr>
          <w:sz w:val="28"/>
          <w:szCs w:val="28"/>
        </w:rPr>
        <w:t xml:space="preserve">slip your payment in the </w:t>
      </w:r>
      <w:r w:rsidR="00782471">
        <w:rPr>
          <w:sz w:val="28"/>
          <w:szCs w:val="28"/>
        </w:rPr>
        <w:t>drop</w:t>
      </w:r>
      <w:r w:rsidR="001F31FF">
        <w:rPr>
          <w:sz w:val="28"/>
          <w:szCs w:val="28"/>
        </w:rPr>
        <w:t xml:space="preserve"> </w:t>
      </w:r>
      <w:r w:rsidR="00782471">
        <w:rPr>
          <w:sz w:val="28"/>
          <w:szCs w:val="28"/>
        </w:rPr>
        <w:t xml:space="preserve">box. </w:t>
      </w:r>
    </w:p>
    <w:p w14:paraId="057D0CA0" w14:textId="19353A87" w:rsidR="00527CBC" w:rsidRDefault="00527CBC" w:rsidP="00782471">
      <w:pPr>
        <w:rPr>
          <w:sz w:val="28"/>
          <w:szCs w:val="28"/>
        </w:rPr>
      </w:pPr>
      <w:r>
        <w:rPr>
          <w:sz w:val="28"/>
          <w:szCs w:val="28"/>
        </w:rPr>
        <w:t xml:space="preserve">We will update when the offices will be open to the public on the website and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.</w:t>
      </w:r>
    </w:p>
    <w:p w14:paraId="38F9D9B3" w14:textId="276D0AE4" w:rsidR="00782471" w:rsidRPr="00782471" w:rsidRDefault="00527CBC" w:rsidP="00782471">
      <w:pPr>
        <w:rPr>
          <w:sz w:val="28"/>
          <w:szCs w:val="28"/>
        </w:rPr>
      </w:pPr>
      <w:r>
        <w:rPr>
          <w:sz w:val="28"/>
          <w:szCs w:val="28"/>
        </w:rPr>
        <w:t>If you have questions or concerns, please call:</w:t>
      </w:r>
      <w:r w:rsidR="00782471" w:rsidRPr="00782471">
        <w:rPr>
          <w:sz w:val="28"/>
          <w:szCs w:val="28"/>
        </w:rPr>
        <w:t> </w:t>
      </w:r>
    </w:p>
    <w:p w14:paraId="64216D09" w14:textId="1D478B65" w:rsidR="00782471" w:rsidRDefault="00782471" w:rsidP="00782471">
      <w:pPr>
        <w:rPr>
          <w:sz w:val="28"/>
          <w:szCs w:val="28"/>
        </w:rPr>
      </w:pPr>
      <w:r w:rsidRPr="00782471">
        <w:rPr>
          <w:sz w:val="28"/>
          <w:szCs w:val="28"/>
        </w:rPr>
        <w:t xml:space="preserve">By calling – </w:t>
      </w:r>
      <w:r w:rsidR="001F31FF">
        <w:rPr>
          <w:sz w:val="28"/>
          <w:szCs w:val="28"/>
        </w:rPr>
        <w:t>260-837-7428 Town Hall Office</w:t>
      </w:r>
    </w:p>
    <w:p w14:paraId="5CBB6EDE" w14:textId="290874F2" w:rsidR="00D45651" w:rsidRPr="00782471" w:rsidRDefault="00D45651" w:rsidP="0078247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600D">
        <w:rPr>
          <w:sz w:val="28"/>
          <w:szCs w:val="28"/>
        </w:rPr>
        <w:t xml:space="preserve">         </w:t>
      </w:r>
      <w:bookmarkStart w:id="0" w:name="_GoBack"/>
      <w:bookmarkEnd w:id="0"/>
      <w:r w:rsidR="0039600D">
        <w:rPr>
          <w:sz w:val="28"/>
          <w:szCs w:val="28"/>
        </w:rPr>
        <w:t xml:space="preserve"> </w:t>
      </w:r>
      <w:r>
        <w:rPr>
          <w:sz w:val="28"/>
          <w:szCs w:val="28"/>
        </w:rPr>
        <w:t>260-908-2723 Renee Duszynski, Clerk Treasurer</w:t>
      </w:r>
    </w:p>
    <w:p w14:paraId="55651CA4" w14:textId="2A69A66B" w:rsidR="00782471" w:rsidRPr="00782471" w:rsidRDefault="00782471" w:rsidP="00782471">
      <w:pPr>
        <w:rPr>
          <w:sz w:val="28"/>
          <w:szCs w:val="28"/>
        </w:rPr>
      </w:pPr>
      <w:r w:rsidRPr="00782471">
        <w:rPr>
          <w:sz w:val="28"/>
          <w:szCs w:val="28"/>
        </w:rPr>
        <w:t>                     </w:t>
      </w:r>
      <w:r w:rsidR="001F31FF">
        <w:rPr>
          <w:sz w:val="28"/>
          <w:szCs w:val="28"/>
        </w:rPr>
        <w:t xml:space="preserve">260-570-7080 </w:t>
      </w:r>
      <w:r w:rsidR="000772F7">
        <w:rPr>
          <w:sz w:val="28"/>
          <w:szCs w:val="28"/>
        </w:rPr>
        <w:t xml:space="preserve">Pam Howard, </w:t>
      </w:r>
      <w:r w:rsidR="001F31FF">
        <w:rPr>
          <w:sz w:val="28"/>
          <w:szCs w:val="28"/>
        </w:rPr>
        <w:t>Town Manage</w:t>
      </w:r>
      <w:r w:rsidR="000772F7">
        <w:rPr>
          <w:sz w:val="28"/>
          <w:szCs w:val="28"/>
        </w:rPr>
        <w:t>r</w:t>
      </w:r>
      <w:r w:rsidRPr="00782471">
        <w:rPr>
          <w:sz w:val="28"/>
          <w:szCs w:val="28"/>
        </w:rPr>
        <w:t xml:space="preserve">       </w:t>
      </w:r>
    </w:p>
    <w:p w14:paraId="49260825" w14:textId="36ED437F" w:rsidR="00782471" w:rsidRDefault="00782471" w:rsidP="00782471">
      <w:r w:rsidRPr="00782471">
        <w:rPr>
          <w:i/>
          <w:iCs/>
          <w:sz w:val="28"/>
          <w:szCs w:val="28"/>
        </w:rPr>
        <w:t> </w:t>
      </w:r>
      <w:r>
        <w:rPr>
          <w:sz w:val="24"/>
          <w:szCs w:val="24"/>
        </w:rPr>
        <w:t>                             </w:t>
      </w:r>
    </w:p>
    <w:sectPr w:rsidR="00782471" w:rsidSect="00482BBA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04E2" w14:textId="77777777" w:rsidR="00F1533A" w:rsidRDefault="00F1533A" w:rsidP="00482BBA">
      <w:pPr>
        <w:spacing w:after="0" w:line="240" w:lineRule="auto"/>
      </w:pPr>
      <w:r>
        <w:separator/>
      </w:r>
    </w:p>
  </w:endnote>
  <w:endnote w:type="continuationSeparator" w:id="0">
    <w:p w14:paraId="636C7862" w14:textId="77777777" w:rsidR="00F1533A" w:rsidRDefault="00F1533A" w:rsidP="0048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5422" w14:textId="77777777" w:rsidR="00F1533A" w:rsidRDefault="00F1533A" w:rsidP="00482BBA">
      <w:pPr>
        <w:spacing w:after="0" w:line="240" w:lineRule="auto"/>
      </w:pPr>
      <w:r>
        <w:separator/>
      </w:r>
    </w:p>
  </w:footnote>
  <w:footnote w:type="continuationSeparator" w:id="0">
    <w:p w14:paraId="43BD12F7" w14:textId="77777777" w:rsidR="00F1533A" w:rsidRDefault="00F1533A" w:rsidP="0048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6B9E" w14:textId="77777777" w:rsidR="00482BBA" w:rsidRPr="00001DEF" w:rsidRDefault="00D76355" w:rsidP="00F214CB">
    <w:pPr>
      <w:pStyle w:val="Header"/>
      <w:jc w:val="right"/>
      <w:rPr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3460EAD" wp14:editId="41ADEF92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162175" cy="1209675"/>
          <wp:effectExtent l="19050" t="0" r="9525" b="0"/>
          <wp:wrapNone/>
          <wp:docPr id="4" name="Picture 3" descr="WATERLOO_DEPOT_OUTSIDE_SEPT_2010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LOO_DEPOT_OUTSIDE_SEPT_2010 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BA" w:rsidRPr="00001DEF">
      <w:rPr>
        <w:rFonts w:ascii="Bookman Old Style" w:hAnsi="Bookman Old Style"/>
        <w:b/>
        <w:sz w:val="28"/>
        <w:szCs w:val="28"/>
      </w:rPr>
      <w:t>Incorporated Town of Waterloo, Indiana</w:t>
    </w:r>
  </w:p>
  <w:p w14:paraId="32CA706E" w14:textId="77777777" w:rsidR="00482BBA" w:rsidRPr="00E43E98" w:rsidRDefault="00D3483B" w:rsidP="00F214CB">
    <w:pPr>
      <w:pStyle w:val="Header"/>
      <w:jc w:val="right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Town Council President</w:t>
    </w:r>
  </w:p>
  <w:p w14:paraId="1B480940" w14:textId="77777777" w:rsidR="00F214CB" w:rsidRPr="00F214CB" w:rsidRDefault="00482BBA" w:rsidP="001F6946">
    <w:pPr>
      <w:pStyle w:val="Header"/>
      <w:jc w:val="right"/>
      <w:rPr>
        <w:rFonts w:ascii="Bookman Old Style" w:hAnsi="Bookman Old Style"/>
      </w:rPr>
    </w:pPr>
    <w:r w:rsidRPr="00F214CB">
      <w:rPr>
        <w:rFonts w:ascii="Bookman Old Style" w:hAnsi="Bookman Old Style"/>
      </w:rPr>
      <w:t>P.O. Box 96   280 N. Wayne Street</w:t>
    </w:r>
  </w:p>
  <w:p w14:paraId="35979532" w14:textId="77777777" w:rsidR="00482BBA" w:rsidRDefault="00482BBA" w:rsidP="00F214CB">
    <w:pPr>
      <w:pStyle w:val="Header"/>
      <w:jc w:val="right"/>
      <w:rPr>
        <w:rFonts w:ascii="Bookman Old Style" w:hAnsi="Bookman Old Style"/>
      </w:rPr>
    </w:pPr>
    <w:r w:rsidRPr="00F214CB">
      <w:rPr>
        <w:rFonts w:ascii="Bookman Old Style" w:hAnsi="Bookman Old Style"/>
      </w:rPr>
      <w:t>Waterloo, Indiana 46793</w:t>
    </w:r>
  </w:p>
  <w:p w14:paraId="13437ACE" w14:textId="77777777" w:rsidR="00C56E8F" w:rsidRPr="00F214CB" w:rsidRDefault="0034734A" w:rsidP="00F214CB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Tel</w:t>
    </w:r>
    <w:r w:rsidR="00C56E8F">
      <w:rPr>
        <w:rFonts w:ascii="Bookman Old Style" w:hAnsi="Bookman Old Style"/>
      </w:rPr>
      <w:t>:  260-837-7428</w:t>
    </w:r>
    <w:r>
      <w:rPr>
        <w:rFonts w:ascii="Bookman Old Style" w:hAnsi="Bookman Old Style"/>
      </w:rPr>
      <w:t xml:space="preserve">     Fax:  260-837-3605</w:t>
    </w:r>
  </w:p>
  <w:p w14:paraId="1ECAE9EF" w14:textId="77777777" w:rsidR="00482BBA" w:rsidRPr="00E43E98" w:rsidRDefault="00482BBA" w:rsidP="00F214CB">
    <w:pPr>
      <w:pStyle w:val="Header"/>
      <w:jc w:val="right"/>
      <w:rPr>
        <w:rFonts w:ascii="Bookman Old Style" w:hAnsi="Bookman Old Style"/>
      </w:rPr>
    </w:pPr>
    <w:r w:rsidRPr="00E43E98">
      <w:rPr>
        <w:rFonts w:ascii="Bookman Old Style" w:hAnsi="Bookman Old Style"/>
      </w:rPr>
      <w:t>e-mail</w:t>
    </w:r>
    <w:r w:rsidRPr="00E43E98">
      <w:rPr>
        <w:rFonts w:ascii="Bookman Old Style" w:hAnsi="Bookman Old Style"/>
        <w:color w:val="000000" w:themeColor="text1"/>
      </w:rPr>
      <w:t>:</w:t>
    </w:r>
    <w:r w:rsidR="00F214CB" w:rsidRPr="00E43E98">
      <w:rPr>
        <w:rFonts w:ascii="Bookman Old Style" w:hAnsi="Bookman Old Style"/>
        <w:color w:val="000000" w:themeColor="text1"/>
      </w:rPr>
      <w:t xml:space="preserve">  </w:t>
    </w:r>
    <w:hyperlink r:id="rId2" w:history="1">
      <w:r w:rsidR="00F14496" w:rsidRPr="00E43E98">
        <w:rPr>
          <w:rStyle w:val="Hyperlink"/>
          <w:rFonts w:ascii="Bookman Old Style" w:hAnsi="Bookman Old Style"/>
          <w:color w:val="000000" w:themeColor="text1"/>
          <w:u w:val="none"/>
        </w:rPr>
        <w:t>waterlootwnmgr@mchsi.com</w:t>
      </w:r>
    </w:hyperlink>
  </w:p>
  <w:p w14:paraId="697D3908" w14:textId="77777777" w:rsidR="00F14496" w:rsidRPr="00CB1A09" w:rsidRDefault="00F14496" w:rsidP="00C56E8F">
    <w:pPr>
      <w:pStyle w:val="Header"/>
      <w:jc w:val="right"/>
      <w:rPr>
        <w:rFonts w:ascii="Bookman Old Style" w:hAnsi="Bookman Old Style"/>
        <w:u w:val="double"/>
      </w:rPr>
    </w:pPr>
    <w:r>
      <w:rPr>
        <w:rFonts w:ascii="Bookman Old Style" w:hAnsi="Bookman Old Style"/>
        <w:u w:val="double"/>
      </w:rPr>
      <w:t>Website:  www.mywaterlooindiana.com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DD"/>
    <w:rsid w:val="000008AC"/>
    <w:rsid w:val="00001DEF"/>
    <w:rsid w:val="000772F7"/>
    <w:rsid w:val="0010669D"/>
    <w:rsid w:val="00154CCB"/>
    <w:rsid w:val="001620E8"/>
    <w:rsid w:val="001E3D94"/>
    <w:rsid w:val="001F31FF"/>
    <w:rsid w:val="001F6946"/>
    <w:rsid w:val="0022677A"/>
    <w:rsid w:val="002C4143"/>
    <w:rsid w:val="002E7CF1"/>
    <w:rsid w:val="0034734A"/>
    <w:rsid w:val="0039600D"/>
    <w:rsid w:val="004339D1"/>
    <w:rsid w:val="00482BBA"/>
    <w:rsid w:val="004A6412"/>
    <w:rsid w:val="004E0335"/>
    <w:rsid w:val="00527CBC"/>
    <w:rsid w:val="00636E91"/>
    <w:rsid w:val="006D670A"/>
    <w:rsid w:val="00741843"/>
    <w:rsid w:val="00753B1A"/>
    <w:rsid w:val="00780876"/>
    <w:rsid w:val="00782471"/>
    <w:rsid w:val="007D7238"/>
    <w:rsid w:val="0082085E"/>
    <w:rsid w:val="008D59AA"/>
    <w:rsid w:val="00A57BAC"/>
    <w:rsid w:val="00B179FA"/>
    <w:rsid w:val="00B312E2"/>
    <w:rsid w:val="00B40240"/>
    <w:rsid w:val="00BA7A50"/>
    <w:rsid w:val="00C477DD"/>
    <w:rsid w:val="00C52D05"/>
    <w:rsid w:val="00C56E8F"/>
    <w:rsid w:val="00CB1A09"/>
    <w:rsid w:val="00D3483B"/>
    <w:rsid w:val="00D45651"/>
    <w:rsid w:val="00D76355"/>
    <w:rsid w:val="00DA5A57"/>
    <w:rsid w:val="00E43E98"/>
    <w:rsid w:val="00E5159D"/>
    <w:rsid w:val="00F14496"/>
    <w:rsid w:val="00F1533A"/>
    <w:rsid w:val="00F214CB"/>
    <w:rsid w:val="00F54FB6"/>
    <w:rsid w:val="00F948B5"/>
    <w:rsid w:val="00FB6DCB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E4FF82"/>
  <w15:docId w15:val="{D81616D2-47D4-4310-B6EB-B67D694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B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2BBA"/>
  </w:style>
  <w:style w:type="paragraph" w:styleId="Footer">
    <w:name w:val="footer"/>
    <w:basedOn w:val="Normal"/>
    <w:link w:val="FooterChar"/>
    <w:uiPriority w:val="99"/>
    <w:semiHidden/>
    <w:unhideWhenUsed/>
    <w:rsid w:val="00482BB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2BBA"/>
  </w:style>
  <w:style w:type="paragraph" w:styleId="BalloonText">
    <w:name w:val="Balloon Text"/>
    <w:basedOn w:val="Normal"/>
    <w:link w:val="BalloonTextChar"/>
    <w:uiPriority w:val="99"/>
    <w:semiHidden/>
    <w:unhideWhenUsed/>
    <w:rsid w:val="0048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looin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terlootwnmgr@mchs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DeWayne Nodine</dc:creator>
  <cp:keywords/>
  <dc:description/>
  <cp:lastModifiedBy>Pam Howard</cp:lastModifiedBy>
  <cp:revision>3</cp:revision>
  <cp:lastPrinted>2011-08-15T14:31:00Z</cp:lastPrinted>
  <dcterms:created xsi:type="dcterms:W3CDTF">2020-03-17T14:11:00Z</dcterms:created>
  <dcterms:modified xsi:type="dcterms:W3CDTF">2020-03-17T14:13:00Z</dcterms:modified>
</cp:coreProperties>
</file>